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60" w:rsidRPr="00EB0A11" w:rsidRDefault="00646E60" w:rsidP="00646E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A1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46E60" w:rsidRPr="00EB0A11" w:rsidRDefault="00646E60" w:rsidP="00646E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A11">
        <w:rPr>
          <w:rFonts w:ascii="Times New Roman" w:hAnsi="Times New Roman" w:cs="Times New Roman"/>
          <w:sz w:val="28"/>
          <w:szCs w:val="28"/>
        </w:rPr>
        <w:t>Предлагаемый  урок по литературному чтению  составлен в соответствии с ФГОС. Тема «Моя Родина» М.М.Пришвин является изучением нового материала.</w:t>
      </w:r>
      <w:r w:rsidR="008A26F9" w:rsidRPr="00EB0A11">
        <w:rPr>
          <w:rFonts w:ascii="Times New Roman" w:hAnsi="Times New Roman" w:cs="Times New Roman"/>
          <w:sz w:val="28"/>
          <w:szCs w:val="28"/>
        </w:rPr>
        <w:t xml:space="preserve"> </w:t>
      </w:r>
      <w:r w:rsidRPr="00EB0A11">
        <w:rPr>
          <w:rFonts w:ascii="Times New Roman" w:hAnsi="Times New Roman" w:cs="Times New Roman"/>
          <w:sz w:val="28"/>
          <w:szCs w:val="28"/>
        </w:rPr>
        <w:t xml:space="preserve">Урок проводится в 3 классе по учебному плану УМК «Школа России» по учебнику </w:t>
      </w:r>
      <w:r w:rsidRPr="00EB0A11">
        <w:rPr>
          <w:rFonts w:ascii="Times New Roman" w:hAnsi="Times New Roman" w:cs="Times New Roman"/>
          <w:color w:val="000000"/>
          <w:sz w:val="28"/>
          <w:szCs w:val="28"/>
        </w:rPr>
        <w:t xml:space="preserve">Климанова Л.Ф., Горецкий В.Г. </w:t>
      </w:r>
    </w:p>
    <w:p w:rsidR="00646E60" w:rsidRPr="00EB0A11" w:rsidRDefault="00646E60" w:rsidP="00646E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0A11">
        <w:rPr>
          <w:b/>
          <w:sz w:val="28"/>
          <w:szCs w:val="28"/>
        </w:rPr>
        <w:t>Актуальность темы:</w:t>
      </w:r>
      <w:r w:rsidRPr="00EB0A11">
        <w:rPr>
          <w:sz w:val="28"/>
          <w:szCs w:val="28"/>
        </w:rPr>
        <w:t xml:space="preserve"> </w:t>
      </w:r>
      <w:r w:rsidR="007C241D" w:rsidRPr="00EB0A11">
        <w:rPr>
          <w:sz w:val="28"/>
          <w:szCs w:val="28"/>
        </w:rPr>
        <w:t>создать условия для</w:t>
      </w:r>
      <w:r w:rsidR="008A26F9" w:rsidRPr="00EB0A11">
        <w:rPr>
          <w:sz w:val="28"/>
          <w:szCs w:val="28"/>
        </w:rPr>
        <w:t xml:space="preserve"> знакомства с творчеством М.М.П</w:t>
      </w:r>
      <w:r w:rsidR="007C241D" w:rsidRPr="00EB0A11">
        <w:rPr>
          <w:sz w:val="28"/>
          <w:szCs w:val="28"/>
        </w:rPr>
        <w:t>ришвина</w:t>
      </w:r>
      <w:r w:rsidR="005F0C9B">
        <w:rPr>
          <w:b/>
          <w:sz w:val="28"/>
          <w:szCs w:val="28"/>
        </w:rPr>
        <w:t>.</w:t>
      </w:r>
    </w:p>
    <w:p w:rsidR="00646E60" w:rsidRPr="00EB0A11" w:rsidRDefault="00646E60" w:rsidP="00646E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0A11">
        <w:rPr>
          <w:b/>
          <w:sz w:val="28"/>
          <w:szCs w:val="28"/>
        </w:rPr>
        <w:t>Цель</w:t>
      </w:r>
      <w:r w:rsidR="001767BC" w:rsidRPr="00EB0A11">
        <w:rPr>
          <w:b/>
          <w:sz w:val="28"/>
          <w:szCs w:val="28"/>
        </w:rPr>
        <w:t xml:space="preserve">: </w:t>
      </w:r>
      <w:r w:rsidR="001767BC" w:rsidRPr="00EB0A11">
        <w:rPr>
          <w:sz w:val="28"/>
          <w:szCs w:val="28"/>
        </w:rPr>
        <w:t>познакомить с произведением М.Пришвина</w:t>
      </w:r>
    </w:p>
    <w:p w:rsidR="00005716" w:rsidRPr="00EB0A11" w:rsidRDefault="007C241D">
      <w:pPr>
        <w:rPr>
          <w:rFonts w:ascii="Times New Roman" w:hAnsi="Times New Roman" w:cs="Times New Roman"/>
          <w:sz w:val="28"/>
          <w:szCs w:val="28"/>
        </w:rPr>
      </w:pPr>
      <w:r w:rsidRPr="00EB0A11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EB0A11">
        <w:rPr>
          <w:rFonts w:ascii="Times New Roman" w:hAnsi="Times New Roman" w:cs="Times New Roman"/>
          <w:sz w:val="28"/>
          <w:szCs w:val="28"/>
        </w:rPr>
        <w:t xml:space="preserve"> содействовать развитию творческой мыслительной и исследовательской деятельности; воспитывать любовь к своей Родине через бережное отношение к природе.</w:t>
      </w:r>
    </w:p>
    <w:p w:rsidR="00646E60" w:rsidRPr="00EB0A11" w:rsidRDefault="007C241D">
      <w:pPr>
        <w:rPr>
          <w:rFonts w:ascii="Times New Roman" w:hAnsi="Times New Roman" w:cs="Times New Roman"/>
          <w:sz w:val="28"/>
          <w:szCs w:val="28"/>
        </w:rPr>
      </w:pPr>
      <w:r w:rsidRPr="00EB0A11">
        <w:rPr>
          <w:rFonts w:ascii="Times New Roman" w:hAnsi="Times New Roman" w:cs="Times New Roman"/>
          <w:b/>
          <w:sz w:val="28"/>
          <w:szCs w:val="28"/>
        </w:rPr>
        <w:t>Форма работы познавательной деятельности:</w:t>
      </w:r>
      <w:r w:rsidRPr="00EB0A11">
        <w:rPr>
          <w:rFonts w:ascii="Times New Roman" w:hAnsi="Times New Roman" w:cs="Times New Roman"/>
          <w:sz w:val="28"/>
          <w:szCs w:val="28"/>
        </w:rPr>
        <w:t xml:space="preserve"> фрон</w:t>
      </w:r>
      <w:r w:rsidR="00BF24BA" w:rsidRPr="00EB0A11">
        <w:rPr>
          <w:rFonts w:ascii="Times New Roman" w:hAnsi="Times New Roman" w:cs="Times New Roman"/>
          <w:sz w:val="28"/>
          <w:szCs w:val="28"/>
        </w:rPr>
        <w:t>тальная, групповая, коллективная.</w:t>
      </w:r>
    </w:p>
    <w:p w:rsidR="003167E3" w:rsidRPr="00EB0A11" w:rsidRDefault="003167E3" w:rsidP="003167E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A11">
        <w:rPr>
          <w:rFonts w:ascii="Times New Roman" w:hAnsi="Times New Roman" w:cs="Times New Roman"/>
          <w:color w:val="000000"/>
          <w:sz w:val="28"/>
          <w:szCs w:val="28"/>
        </w:rPr>
        <w:t>Урок актуальный, так как каждое задание требует от обучающихся активной мыслительной деятельности, рассуждений, объяснений и доказательств. Анимационные эффекты в презентации, физическая пауза создают благоприятный эмоциональный настрой, способствуют раскрытию творческого потенциала. Основную часть информации, представленной на слайдах данной мультимедийной работы, составляют разнотипные задания. Презентация знакомит с портретом и биографией писателя М.М.Пришвина, его изданным</w:t>
      </w:r>
      <w:r w:rsidR="00DD5DBA" w:rsidRPr="00EB0A11">
        <w:rPr>
          <w:rFonts w:ascii="Times New Roman" w:hAnsi="Times New Roman" w:cs="Times New Roman"/>
          <w:color w:val="000000"/>
          <w:sz w:val="28"/>
          <w:szCs w:val="28"/>
        </w:rPr>
        <w:t>и произведениями для детей.</w:t>
      </w:r>
      <w:r w:rsidR="00597846" w:rsidRPr="00EB0A11">
        <w:rPr>
          <w:rFonts w:ascii="Times New Roman" w:hAnsi="Times New Roman" w:cs="Times New Roman"/>
          <w:color w:val="000000"/>
          <w:sz w:val="28"/>
          <w:szCs w:val="28"/>
        </w:rPr>
        <w:t xml:space="preserve"> Фильм показывает красоту наших родных просторов. Учит любить свой родной уголок там, где ты родился, беречь его.</w:t>
      </w:r>
    </w:p>
    <w:p w:rsidR="00597846" w:rsidRPr="00EB0A11" w:rsidRDefault="003167E3" w:rsidP="00EB0A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A11">
        <w:rPr>
          <w:rFonts w:ascii="Times New Roman" w:hAnsi="Times New Roman" w:cs="Times New Roman"/>
          <w:sz w:val="28"/>
          <w:szCs w:val="28"/>
        </w:rPr>
        <w:t xml:space="preserve"> </w:t>
      </w:r>
      <w:r w:rsidR="0089289E" w:rsidRPr="00EB0A11">
        <w:rPr>
          <w:rFonts w:ascii="Times New Roman" w:hAnsi="Times New Roman" w:cs="Times New Roman"/>
          <w:sz w:val="28"/>
          <w:szCs w:val="28"/>
        </w:rPr>
        <w:t>Домашнее задание даётся детям по выбору</w:t>
      </w:r>
      <w:r w:rsidR="008A26F9" w:rsidRPr="00EB0A11">
        <w:rPr>
          <w:rFonts w:ascii="Times New Roman" w:hAnsi="Times New Roman" w:cs="Times New Roman"/>
          <w:sz w:val="28"/>
          <w:szCs w:val="28"/>
        </w:rPr>
        <w:t>,</w:t>
      </w:r>
      <w:r w:rsidR="0089289E" w:rsidRPr="00EB0A11">
        <w:rPr>
          <w:rFonts w:ascii="Times New Roman" w:hAnsi="Times New Roman" w:cs="Times New Roman"/>
          <w:sz w:val="28"/>
          <w:szCs w:val="28"/>
        </w:rPr>
        <w:t xml:space="preserve"> т. е  по желанию.</w:t>
      </w:r>
      <w:r w:rsidR="007C241D" w:rsidRPr="00EB0A1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B0A11" w:rsidRPr="00EB0A11" w:rsidRDefault="00EB0A11" w:rsidP="00EB0A11">
      <w:pPr>
        <w:pStyle w:val="a4"/>
        <w:ind w:left="0" w:hanging="720"/>
        <w:jc w:val="both"/>
        <w:rPr>
          <w:sz w:val="28"/>
          <w:szCs w:val="28"/>
        </w:rPr>
      </w:pPr>
      <w:r w:rsidRPr="00EB0A11">
        <w:rPr>
          <w:sz w:val="28"/>
          <w:szCs w:val="28"/>
        </w:rPr>
        <w:t xml:space="preserve">           Данную разработку урока могут использовать учителя начальных классов, как начинающие, так и с опытом работы.</w:t>
      </w:r>
    </w:p>
    <w:p w:rsidR="001767BC" w:rsidRPr="00EB0A11" w:rsidRDefault="003167E3" w:rsidP="00EB0A11">
      <w:pPr>
        <w:pStyle w:val="a4"/>
        <w:ind w:hanging="720"/>
        <w:jc w:val="both"/>
        <w:rPr>
          <w:b/>
          <w:sz w:val="28"/>
          <w:szCs w:val="28"/>
        </w:rPr>
      </w:pPr>
      <w:r w:rsidRPr="00EB0A11">
        <w:rPr>
          <w:b/>
          <w:sz w:val="28"/>
          <w:szCs w:val="28"/>
        </w:rPr>
        <w:t>Планируемые результаты: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b/>
          <w:bCs/>
          <w:sz w:val="28"/>
          <w:szCs w:val="28"/>
        </w:rPr>
        <w:t>Предметные:</w:t>
      </w:r>
    </w:p>
    <w:p w:rsidR="008A26F9" w:rsidRPr="00EB0A11" w:rsidRDefault="008A26F9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>Определять жанр произведения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>Развивать навыки осознанного, правильного, выразительного чтения</w:t>
      </w:r>
      <w:r w:rsidR="001767BC" w:rsidRPr="00EB0A11">
        <w:rPr>
          <w:sz w:val="28"/>
          <w:szCs w:val="28"/>
        </w:rPr>
        <w:t>, воспринимать на слух произведения</w:t>
      </w:r>
      <w:r w:rsidRPr="00EB0A11">
        <w:rPr>
          <w:sz w:val="28"/>
          <w:szCs w:val="28"/>
        </w:rPr>
        <w:t>;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>Учить работать с текстом, определять тему текста, его главную мысль;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b/>
          <w:bCs/>
          <w:sz w:val="28"/>
          <w:szCs w:val="28"/>
        </w:rPr>
        <w:t>Метапредметные: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>Учить давать полный ответ на вопрос, аргументировать его;</w:t>
      </w:r>
    </w:p>
    <w:p w:rsidR="007C241D" w:rsidRPr="00EB0A11" w:rsidRDefault="001767BC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 xml:space="preserve">Развивать воображение, связную речь, навыки выразительного чтения; </w:t>
      </w:r>
      <w:r w:rsidR="007C241D" w:rsidRPr="00EB0A11">
        <w:rPr>
          <w:sz w:val="28"/>
          <w:szCs w:val="28"/>
        </w:rPr>
        <w:t>Участвовать в коллективном обсуждении темы;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>Учиться планировать работу</w:t>
      </w:r>
      <w:r w:rsidR="001767BC" w:rsidRPr="00EB0A11">
        <w:rPr>
          <w:sz w:val="28"/>
          <w:szCs w:val="28"/>
        </w:rPr>
        <w:t>, выбирать виды деятельности на уроке</w:t>
      </w:r>
      <w:r w:rsidRPr="00EB0A11">
        <w:rPr>
          <w:sz w:val="28"/>
          <w:szCs w:val="28"/>
        </w:rPr>
        <w:t>;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b/>
          <w:bCs/>
          <w:sz w:val="28"/>
          <w:szCs w:val="28"/>
        </w:rPr>
        <w:t>Личностные: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>Воспитывать любовь к чтению;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>Воспитывать правильное отношение к природе;</w:t>
      </w:r>
    </w:p>
    <w:p w:rsidR="007C241D" w:rsidRPr="00EB0A11" w:rsidRDefault="007C241D" w:rsidP="00BF24B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0A11">
        <w:rPr>
          <w:sz w:val="28"/>
          <w:szCs w:val="28"/>
        </w:rPr>
        <w:t>Воспитывать любовь к матери, родине, сформировать понятие «малая родина».</w:t>
      </w:r>
    </w:p>
    <w:p w:rsidR="007C241D" w:rsidRPr="00EB0A11" w:rsidRDefault="007C241D" w:rsidP="00BF2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6E60" w:rsidRPr="00EB0A11" w:rsidRDefault="003167E3" w:rsidP="00BF2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0A1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EB0A11">
        <w:rPr>
          <w:rFonts w:ascii="Times New Roman" w:hAnsi="Times New Roman" w:cs="Times New Roman"/>
          <w:sz w:val="28"/>
          <w:szCs w:val="28"/>
        </w:rPr>
        <w:t xml:space="preserve"> мультимедиа, компьютер, экран, презентация,  фильм,</w:t>
      </w:r>
      <w:r w:rsidR="00EB0A11" w:rsidRPr="00EB0A11">
        <w:rPr>
          <w:rFonts w:ascii="Times New Roman" w:hAnsi="Times New Roman" w:cs="Times New Roman"/>
          <w:sz w:val="28"/>
          <w:szCs w:val="28"/>
        </w:rPr>
        <w:t xml:space="preserve"> </w:t>
      </w:r>
      <w:r w:rsidRPr="00EB0A11">
        <w:rPr>
          <w:rFonts w:ascii="Times New Roman" w:hAnsi="Times New Roman" w:cs="Times New Roman"/>
          <w:sz w:val="28"/>
          <w:szCs w:val="28"/>
        </w:rPr>
        <w:t>тест, выставка книг,</w:t>
      </w:r>
    </w:p>
    <w:p w:rsidR="003167E3" w:rsidRPr="00EB0A11" w:rsidRDefault="003167E3" w:rsidP="003167E3">
      <w:pPr>
        <w:pStyle w:val="a4"/>
        <w:shd w:val="clear" w:color="auto" w:fill="FFFFFF"/>
        <w:spacing w:line="302" w:lineRule="atLeast"/>
        <w:rPr>
          <w:rStyle w:val="ab"/>
          <w:b w:val="0"/>
          <w:bCs w:val="0"/>
          <w:sz w:val="28"/>
          <w:szCs w:val="28"/>
        </w:rPr>
      </w:pPr>
      <w:r w:rsidRPr="00EB0A11">
        <w:rPr>
          <w:b/>
          <w:sz w:val="28"/>
          <w:szCs w:val="28"/>
        </w:rPr>
        <w:t>Используемая литература:</w:t>
      </w:r>
      <w:r w:rsidRPr="00EB0A11">
        <w:rPr>
          <w:rStyle w:val="ab"/>
          <w:rFonts w:eastAsiaTheme="majorEastAsia"/>
          <w:color w:val="000000"/>
          <w:sz w:val="28"/>
          <w:szCs w:val="28"/>
        </w:rPr>
        <w:t xml:space="preserve"> </w:t>
      </w:r>
    </w:p>
    <w:p w:rsidR="003167E3" w:rsidRPr="00EB0A11" w:rsidRDefault="003167E3" w:rsidP="00316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EB0A11">
        <w:rPr>
          <w:rStyle w:val="ab"/>
          <w:rFonts w:eastAsiaTheme="majorEastAsia"/>
          <w:b w:val="0"/>
          <w:color w:val="000000"/>
          <w:sz w:val="28"/>
          <w:szCs w:val="28"/>
        </w:rPr>
        <w:t xml:space="preserve">Климанова Л.Ф., Горецкий В.Г.Литературное чтение. 3 класс </w:t>
      </w:r>
      <w:r w:rsidRPr="00EB0A11">
        <w:rPr>
          <w:sz w:val="28"/>
          <w:szCs w:val="28"/>
        </w:rPr>
        <w:t>Учеб. для образовательных учреждений. В 2 ч. Ч. 1. – М. : Просвещение, 2013.</w:t>
      </w:r>
    </w:p>
    <w:p w:rsidR="003167E3" w:rsidRPr="00EB0A11" w:rsidRDefault="003167E3" w:rsidP="00316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EB0A11">
        <w:rPr>
          <w:rStyle w:val="ab"/>
          <w:rFonts w:eastAsiaTheme="majorEastAsia"/>
          <w:b w:val="0"/>
          <w:color w:val="000000"/>
          <w:sz w:val="28"/>
          <w:szCs w:val="28"/>
        </w:rPr>
        <w:t>М.В. Бойкина, Л.А.Виноградская.Рабочая тетрадь по литературному чтению.</w:t>
      </w:r>
      <w:r w:rsidRPr="00EB0A11">
        <w:rPr>
          <w:sz w:val="28"/>
          <w:szCs w:val="28"/>
        </w:rPr>
        <w:t xml:space="preserve"> М. : Просвещение, 2015.</w:t>
      </w:r>
    </w:p>
    <w:p w:rsidR="003167E3" w:rsidRPr="00EB0A11" w:rsidRDefault="003167E3" w:rsidP="003167E3">
      <w:pPr>
        <w:pStyle w:val="a4"/>
        <w:numPr>
          <w:ilvl w:val="0"/>
          <w:numId w:val="1"/>
        </w:numPr>
        <w:shd w:val="clear" w:color="auto" w:fill="FFFFFF"/>
        <w:spacing w:line="302" w:lineRule="atLeast"/>
        <w:rPr>
          <w:sz w:val="28"/>
          <w:szCs w:val="28"/>
        </w:rPr>
      </w:pPr>
      <w:r w:rsidRPr="00EB0A11">
        <w:rPr>
          <w:rStyle w:val="ab"/>
          <w:rFonts w:eastAsiaTheme="majorEastAsia"/>
          <w:b w:val="0"/>
          <w:color w:val="000000"/>
          <w:sz w:val="28"/>
          <w:szCs w:val="28"/>
        </w:rPr>
        <w:t xml:space="preserve"> </w:t>
      </w:r>
      <w:r w:rsidRPr="00EB0A11">
        <w:rPr>
          <w:sz w:val="28"/>
          <w:szCs w:val="28"/>
        </w:rPr>
        <w:t xml:space="preserve">С.В. Кутявина. Поурочные разработки по литературному чтению </w:t>
      </w:r>
    </w:p>
    <w:p w:rsidR="003167E3" w:rsidRPr="00EB0A11" w:rsidRDefault="003167E3" w:rsidP="003167E3">
      <w:pPr>
        <w:pStyle w:val="a4"/>
        <w:shd w:val="clear" w:color="auto" w:fill="FFFFFF"/>
        <w:spacing w:line="302" w:lineRule="atLeast"/>
        <w:rPr>
          <w:sz w:val="28"/>
          <w:szCs w:val="28"/>
        </w:rPr>
      </w:pPr>
      <w:r w:rsidRPr="00EB0A11">
        <w:rPr>
          <w:sz w:val="28"/>
          <w:szCs w:val="28"/>
        </w:rPr>
        <w:t>3 класс. – М.: ВАКО, 2013.</w:t>
      </w:r>
    </w:p>
    <w:p w:rsidR="00646E60" w:rsidRPr="00EB0A11" w:rsidRDefault="00646E60" w:rsidP="00BF2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6E60" w:rsidRPr="00EB0A11" w:rsidRDefault="00EB0A11" w:rsidP="00BF24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B0A11">
        <w:rPr>
          <w:rFonts w:ascii="Times New Roman" w:hAnsi="Times New Roman" w:cs="Times New Roman"/>
          <w:b/>
          <w:sz w:val="28"/>
          <w:szCs w:val="28"/>
        </w:rPr>
        <w:t>Используемые Интернет источники</w:t>
      </w:r>
    </w:p>
    <w:p w:rsidR="00EB0A11" w:rsidRPr="00EB0A11" w:rsidRDefault="0016267F" w:rsidP="00305844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</w:rPr>
          <w:t>http://all-biography.ru/</w:t>
        </w:r>
      </w:hyperlink>
    </w:p>
    <w:p w:rsidR="00646E60" w:rsidRPr="00EB0A11" w:rsidRDefault="0016267F" w:rsidP="00BF24BA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file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</w:rPr>
          <w:t>:///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</w:rPr>
          <w:t>:/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Documents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</w:rPr>
          <w:t>%20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and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</w:rPr>
          <w:t>%20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Settings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</w:rPr>
          <w:t>/Владелец/Рабочий%20стол/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i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EB0A11" w:rsidRPr="00EB0A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EB0A11" w:rsidRPr="00EB0A11" w:rsidRDefault="00EB0A11" w:rsidP="00BF2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6E60" w:rsidRPr="00EB0A11" w:rsidRDefault="00646E60" w:rsidP="00BF2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6E60" w:rsidRPr="00EB0A11" w:rsidRDefault="00646E60" w:rsidP="00BF2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6E60" w:rsidRPr="00EB0A11" w:rsidRDefault="00646E60" w:rsidP="00BF2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6E60" w:rsidRPr="00EB0A11" w:rsidRDefault="00646E60" w:rsidP="00BF2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241D" w:rsidRPr="00EB0A11" w:rsidRDefault="007C241D">
      <w:pPr>
        <w:rPr>
          <w:rFonts w:ascii="Times New Roman" w:hAnsi="Times New Roman" w:cs="Times New Roman"/>
          <w:sz w:val="28"/>
          <w:szCs w:val="28"/>
        </w:rPr>
      </w:pPr>
    </w:p>
    <w:p w:rsidR="007C241D" w:rsidRPr="00EB0A11" w:rsidRDefault="007C241D">
      <w:pPr>
        <w:rPr>
          <w:rFonts w:ascii="Times New Roman" w:hAnsi="Times New Roman" w:cs="Times New Roman"/>
          <w:sz w:val="28"/>
          <w:szCs w:val="28"/>
        </w:rPr>
      </w:pPr>
    </w:p>
    <w:p w:rsidR="007C241D" w:rsidRPr="00EB0A11" w:rsidRDefault="007C241D">
      <w:pPr>
        <w:rPr>
          <w:rFonts w:ascii="Times New Roman" w:hAnsi="Times New Roman" w:cs="Times New Roman"/>
          <w:sz w:val="28"/>
          <w:szCs w:val="28"/>
        </w:rPr>
      </w:pPr>
    </w:p>
    <w:p w:rsidR="007C241D" w:rsidRPr="00EB0A11" w:rsidRDefault="007C241D">
      <w:pPr>
        <w:rPr>
          <w:rFonts w:ascii="Times New Roman" w:hAnsi="Times New Roman" w:cs="Times New Roman"/>
          <w:sz w:val="28"/>
          <w:szCs w:val="28"/>
        </w:rPr>
      </w:pPr>
    </w:p>
    <w:p w:rsidR="007C241D" w:rsidRPr="00EB0A11" w:rsidRDefault="007C241D">
      <w:pPr>
        <w:rPr>
          <w:rFonts w:ascii="Times New Roman" w:hAnsi="Times New Roman" w:cs="Times New Roman"/>
          <w:sz w:val="28"/>
          <w:szCs w:val="28"/>
        </w:rPr>
      </w:pPr>
    </w:p>
    <w:p w:rsidR="007C241D" w:rsidRPr="00EB0A11" w:rsidRDefault="007C241D">
      <w:pPr>
        <w:rPr>
          <w:rFonts w:ascii="Times New Roman" w:hAnsi="Times New Roman" w:cs="Times New Roman"/>
          <w:sz w:val="28"/>
          <w:szCs w:val="28"/>
        </w:rPr>
      </w:pPr>
    </w:p>
    <w:p w:rsidR="00646E60" w:rsidRPr="00EB0A11" w:rsidRDefault="00646E60" w:rsidP="00646E60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B0A1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46E60" w:rsidRPr="00EB0A11" w:rsidRDefault="00646E60" w:rsidP="00646E60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646E60" w:rsidRPr="00EB0A11" w:rsidSect="000057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E60" w:rsidRDefault="00646E60" w:rsidP="00646E60">
      <w:pPr>
        <w:spacing w:after="0" w:line="240" w:lineRule="auto"/>
      </w:pPr>
      <w:r>
        <w:separator/>
      </w:r>
    </w:p>
  </w:endnote>
  <w:endnote w:type="continuationSeparator" w:id="0">
    <w:p w:rsidR="00646E60" w:rsidRDefault="00646E60" w:rsidP="00646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60" w:rsidRDefault="00646E6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60" w:rsidRDefault="00646E6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60" w:rsidRDefault="00646E6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E60" w:rsidRDefault="00646E60" w:rsidP="00646E60">
      <w:pPr>
        <w:spacing w:after="0" w:line="240" w:lineRule="auto"/>
      </w:pPr>
      <w:r>
        <w:separator/>
      </w:r>
    </w:p>
  </w:footnote>
  <w:footnote w:type="continuationSeparator" w:id="0">
    <w:p w:rsidR="00646E60" w:rsidRDefault="00646E60" w:rsidP="00646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60" w:rsidRDefault="00646E6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60" w:rsidRDefault="00646E6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60" w:rsidRDefault="00646E6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32567"/>
    <w:multiLevelType w:val="hybridMultilevel"/>
    <w:tmpl w:val="C2F6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E60"/>
    <w:rsid w:val="00005716"/>
    <w:rsid w:val="000F1ED9"/>
    <w:rsid w:val="00154B0A"/>
    <w:rsid w:val="0016267F"/>
    <w:rsid w:val="001767BC"/>
    <w:rsid w:val="0024037F"/>
    <w:rsid w:val="00305844"/>
    <w:rsid w:val="003167E3"/>
    <w:rsid w:val="003D5631"/>
    <w:rsid w:val="004D79FD"/>
    <w:rsid w:val="00533A7F"/>
    <w:rsid w:val="005530C5"/>
    <w:rsid w:val="00597846"/>
    <w:rsid w:val="005D6433"/>
    <w:rsid w:val="005F0C9B"/>
    <w:rsid w:val="00646E60"/>
    <w:rsid w:val="007C241D"/>
    <w:rsid w:val="0089289E"/>
    <w:rsid w:val="008A26F9"/>
    <w:rsid w:val="008F73D4"/>
    <w:rsid w:val="009148B3"/>
    <w:rsid w:val="00AD33A6"/>
    <w:rsid w:val="00B22F7A"/>
    <w:rsid w:val="00BF12C1"/>
    <w:rsid w:val="00BF24BA"/>
    <w:rsid w:val="00DD5DBA"/>
    <w:rsid w:val="00E4555E"/>
    <w:rsid w:val="00EB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6E60"/>
  </w:style>
  <w:style w:type="paragraph" w:styleId="a4">
    <w:name w:val="List Paragraph"/>
    <w:basedOn w:val="a"/>
    <w:uiPriority w:val="34"/>
    <w:qFormat/>
    <w:rsid w:val="00646E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46E60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46E6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46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6E60"/>
  </w:style>
  <w:style w:type="paragraph" w:styleId="a9">
    <w:name w:val="footer"/>
    <w:basedOn w:val="a"/>
    <w:link w:val="aa"/>
    <w:uiPriority w:val="99"/>
    <w:semiHidden/>
    <w:unhideWhenUsed/>
    <w:rsid w:val="00646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6E60"/>
  </w:style>
  <w:style w:type="character" w:styleId="ab">
    <w:name w:val="Strong"/>
    <w:basedOn w:val="a0"/>
    <w:uiPriority w:val="22"/>
    <w:qFormat/>
    <w:rsid w:val="003167E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Documents%20and%20Settings/&#1042;&#1083;&#1072;&#1076;&#1077;&#1083;&#1077;&#1094;/&#1056;&#1072;&#1073;&#1086;&#1095;&#1080;&#1081;%20&#1089;&#1090;&#1086;&#1083;/i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ll-biography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рома</cp:lastModifiedBy>
  <cp:revision>15</cp:revision>
  <dcterms:created xsi:type="dcterms:W3CDTF">2016-04-24T07:28:00Z</dcterms:created>
  <dcterms:modified xsi:type="dcterms:W3CDTF">2016-05-02T15:36:00Z</dcterms:modified>
</cp:coreProperties>
</file>